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62" w:rsidRDefault="00B76562" w:rsidP="00B76562">
      <w:pPr>
        <w:jc w:val="center"/>
        <w:rPr>
          <w:b/>
          <w:sz w:val="24"/>
          <w:szCs w:val="24"/>
        </w:rPr>
      </w:pPr>
    </w:p>
    <w:p w:rsidR="00B76562" w:rsidRDefault="00B76562" w:rsidP="00B76562">
      <w:pPr>
        <w:jc w:val="center"/>
        <w:rPr>
          <w:b/>
          <w:sz w:val="24"/>
          <w:szCs w:val="24"/>
        </w:rPr>
      </w:pPr>
    </w:p>
    <w:p w:rsidR="00B76562" w:rsidRDefault="00B76562" w:rsidP="00B76562">
      <w:pPr>
        <w:spacing w:after="160" w:line="252" w:lineRule="auto"/>
        <w:rPr>
          <w:rFonts w:asciiTheme="minorHAnsi" w:eastAsiaTheme="minorHAnsi" w:hAnsiTheme="minorHAnsi" w:cstheme="minorBidi"/>
        </w:rPr>
      </w:pPr>
    </w:p>
    <w:p w:rsidR="00B76562" w:rsidRDefault="00B76562" w:rsidP="00B76562">
      <w:pPr>
        <w:spacing w:after="160" w:line="252" w:lineRule="auto"/>
        <w:rPr>
          <w:rFonts w:asciiTheme="minorHAnsi" w:eastAsiaTheme="minorHAnsi" w:hAnsiTheme="minorHAnsi" w:cstheme="minorBidi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00325" cy="971550"/>
            <wp:effectExtent l="0" t="0" r="9525" b="0"/>
            <wp:wrapSquare wrapText="bothSides"/>
            <wp:docPr id="1" name="Imagem 1" descr="MARVAO_ID_2019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VAO_ID_2019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562" w:rsidRDefault="00B76562" w:rsidP="00B76562">
      <w:pPr>
        <w:spacing w:after="160" w:line="252" w:lineRule="auto"/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CONSELHO MUNICIPAL DE JUVENTUDE 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Aos catorze dias do mês de março de dois mil e vinte cinco, pelas 10 horas, no edifício da Câmara Municipal, em Marvão, reuniu em reunião ordinária, previamente convocada, os membros que compõem o Conselho Municipal de Juventude do Concelho de Marvão.----------------------------------------------------------------------------------------------------Estiveram presentes os Senhores: Paula Trindade, Vereadora da Câmara Municipal com competências delegadas, que presidiu à reunião; Irene Garraio, membro indicado pelo Partido Socialista, Bruno Fonseca, membro indicado pela Coligação Marvão à Frente e via ZOOM Mariana Pires, representante da Juventude partidária do PSD.--------------------Não compareceram: o representante da juventude indicada pelo PS, o representante da UJA, União da Juventude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Arenense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; o representante da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Maruam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, Associação de Jovens.-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Estiveram presentes, a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titulo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 xml:space="preserve"> de convidados, Dora Pereira e Sandra Russo, representantes do projeto CLDS 5G.-------------------------------------------------------------------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Abriu a reunião a Sra. Vereadora Paula Trindade que agradeceu a presença dos participantes.------------------------------------------------------------------------------------------------</w:t>
      </w:r>
      <w:r>
        <w:rPr>
          <w:rFonts w:asciiTheme="minorHAnsi" w:eastAsiaTheme="minorHAnsi" w:hAnsiTheme="minorHAnsi" w:cstheme="minorBidi"/>
          <w:b/>
          <w:sz w:val="24"/>
          <w:szCs w:val="24"/>
        </w:rPr>
        <w:t>Período antes da ordem do dia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:------------------------------------------------------------------------  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1º - Apreciação e votação da ata da reunião anterior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A Sra. Vereadora colocou a ata da reunião anterior a votação, documento este enviado previamente, tendo sido aprovada por unanimidade pelos presentes.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2º Apresentação do Programa CLDS 5G “ Marvão + Social” – Eixo 2 – Combate </w:t>
      </w:r>
      <w:proofErr w:type="gramStart"/>
      <w:r>
        <w:rPr>
          <w:rFonts w:asciiTheme="minorHAnsi" w:eastAsiaTheme="minorHAnsi" w:hAnsiTheme="minorHAnsi" w:cstheme="minorBidi"/>
          <w:b/>
          <w:sz w:val="24"/>
          <w:szCs w:val="24"/>
        </w:rPr>
        <w:t>à</w:t>
      </w:r>
      <w:proofErr w:type="gramEnd"/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b/>
          <w:sz w:val="24"/>
          <w:szCs w:val="24"/>
        </w:rPr>
        <w:t>pobreza</w:t>
      </w:r>
      <w:proofErr w:type="gramEnd"/>
      <w:r>
        <w:rPr>
          <w:rFonts w:asciiTheme="minorHAnsi" w:eastAsiaTheme="minorHAnsi" w:hAnsiTheme="minorHAnsi" w:cstheme="minorBidi"/>
          <w:b/>
          <w:sz w:val="24"/>
          <w:szCs w:val="24"/>
        </w:rPr>
        <w:t xml:space="preserve"> e á exclusão social e dos jovens, promotor de uma efetiva garantia para a infância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ª Vereadora deu a palavra a estas duas técnicas, tendo Sandra Russo agradecido o convite e a oportunidade para apresentação deste projeto, onde é importante envolver os jovens.------------------------------------------------------------------------------------------------------Dora Pereira e Sandra Russo fizeram um enquadramento global e dos objetivos deste programa. Realçaram que o objetivo primeiro é encaminhar, informar e articular com os diversos serviços os casos que lhe chegam. Será criado um gestor de infância e tem como metas a redução da pobreza infantil e juvenil e a promoção de atividades culturais e recreativas.--------------------------------------------------------------------------------------------------A atividade “Nascer em Marvão” tem como objetivo ajudar os pais através de ações de formação e informação.------------------------------------------------------------------------------------Outro objetivo é fazer atividades em datas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especificas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 xml:space="preserve"> como o dia da criança e dia da família, onde esperam que os jovens estejam presentes.-----------------------------------------A atividade Oficina de Escrita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,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 xml:space="preserve"> contam com o apoio do Profº Jorge Oliveira.-----------------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Pretendem realizar o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Forum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da Juventude de Marvão, ir de encontro aos mais novos e debater as carências dos jovens no concelho.-------------------------------------------------------O projeto “Mais Inclusão” é direcionado á educação e modelos de escola que existem no Concelho. 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idéia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é de abrir a escola a outros modelos de ensino, como o ensino doméstico que está implantado no Concelho através da escola Bosque e Planeta Alecrim.--------------------------------------------------------------------------------------------------------O Clube de voluntariado Jovem de Marvão, tem o objetivo de ocupar as crianças em ações de voluntariado e tirar os meninos de casa e das redes sociais.-------------------------O orçamento participativo Jovem de Marvão em articulação com o Municipio, onde os jovens podem fazer as candidaturas na página do Municipio, sendo a proposta mais votada implementada no Concelho.--------------------------------------------------------------------Irene Garraio perguntou como vão chegar às crianças com mais necessidades.------------As técnicas responderam que pretendem reunir coma CPCJ e também através de inquéritos e fichas das famílias, por tipo de rendimentos.----------------------------------------Bruno Fonseca deu os parabéns pelo trabalho desenvolvido e perguntou se não há possibilidade apoiar os bebés através da doação de fraldas, carrinhos e outros.-----------Dora Pereira respondeu que não é possível oferecer esses bens diretamente.--------------Bruno Fonseca referiu que o apoio á natalidade é importante e realçou o apoio das Juntas de Freguesia e sublinhou que também a Câmara Municipal devia apoiar e promover a natalidade no Concelho.-------------------------------------------------------------------Mais referiu que existem dois pontos muito importantes que deviam merecer atenção especial. Uma tem a ver com ações de sensibilização sobre o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bulling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na escola e outra sobre Proteção Civil, tema muito importante e abrangente para toda a população.-------Acrescentou que é importante ouvir as pessoas e sensibilizar os jovens a participar e ainda partilhar experiências com idosos.--------------------------------------------------------------Dora Pereira afirmou que estas ações já estão pensadas e relativa à ação do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Bulling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eram para fazer uma ação com a escola segura mas a escola não mostrou muito interesse.----Para fechar este tema, 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ª Vereadora agradeceu a presença das técnicas e referiu a importância dos contributos de todos para esta temática.---------------------------------------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3 – Festival da Juventude de Marvão 2025 – Contributos para a organização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ª Vereadora colocou a hipótese do CLDS desenvolver alguma atividade e a importância de todos em darem contributos para o próximo festival da juventude.------Sublinhou que a Color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Party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é para manter pois teve muito sucesso.--------------------------Sandra Russo propôs atividades de desportos radicais, como a escalada, tiro com setas, etc.--------------------------------------------------------------------------------------------------------------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4"/>
          <w:szCs w:val="24"/>
        </w:rPr>
        <w:t xml:space="preserve">Bruno Fonseca concorda com esta proposta, mas é de opinião que se devem contactar as empresas sedeadas em Marvão e dar oportunidade a estas empresas.-------------------A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ª Vereadora informou que o festival está agendado para os dias 9 e 10 de agosto, na Portagem, à mesma com as entradas gratuitas na piscina para os mais jovens.------------Vão ainda contactar a pessoa responsável pelo parque aquático, para ser instalado na piscina fluvial durante todo o dia de domingo, sublinhou que tem de ficar na piscina fluvial pois existe mais espaço e não incomoda as pessoas, visto que no ano passado foi colocado na piscina do Centro de Lazer e isso causou bastante transtorno aos restantes utilizadores.---------------------------------------------------------------------------------------------------No sábado terá lugar a Color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Party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e o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Sunset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.-------------------------------------------------------Dora Pereira propôs uma atividade com caiaques no açude, por baixo da Ponte Romana. Por último, 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Sr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ª Vereadora referiu que em Maio irá convocar outra reunião do Conselho da Juventude para aferir mais alguma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idéia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e começar a desenhar o programa definitivo do festival.-----------------------------------------------------------------------------------------------------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4 – Assuntos diversos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Nada a registar.-----------------------------------------------------------------------------------------------</w:t>
      </w:r>
    </w:p>
    <w:p w:rsidR="00B76562" w:rsidRDefault="00B76562" w:rsidP="00B76562">
      <w:pPr>
        <w:spacing w:after="160" w:line="252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Nada mais havendo a tratar, deu-se por encerrada a reunião, pelas 11 horas e 30 minutos.</w:t>
      </w:r>
    </w:p>
    <w:p w:rsidR="00B76562" w:rsidRDefault="00B76562" w:rsidP="00B76562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:rsidR="00B76562" w:rsidRDefault="00B76562" w:rsidP="00B76562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</w:t>
      </w:r>
    </w:p>
    <w:p w:rsidR="00B76562" w:rsidRDefault="00B76562" w:rsidP="00B76562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</w:t>
      </w:r>
    </w:p>
    <w:p w:rsidR="00B76562" w:rsidRDefault="00B76562" w:rsidP="00B76562">
      <w:pPr>
        <w:spacing w:after="160" w:line="252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</w:t>
      </w:r>
    </w:p>
    <w:p w:rsidR="000C1AA1" w:rsidRDefault="00B76562"/>
    <w:sectPr w:rsidR="000C1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35"/>
    <w:rsid w:val="00183B35"/>
    <w:rsid w:val="00B76562"/>
    <w:rsid w:val="00BF559C"/>
    <w:rsid w:val="00C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44173-4E9D-4E71-9427-AA42F72F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1191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Correia Bonacho</dc:creator>
  <cp:keywords/>
  <dc:description/>
  <cp:lastModifiedBy>Antonio Correia Bonacho</cp:lastModifiedBy>
  <cp:revision>2</cp:revision>
  <dcterms:created xsi:type="dcterms:W3CDTF">2025-08-05T09:25:00Z</dcterms:created>
  <dcterms:modified xsi:type="dcterms:W3CDTF">2025-08-05T09:28:00Z</dcterms:modified>
</cp:coreProperties>
</file>